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5F803CE5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E90159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EC1182">
        <w:rPr>
          <w:rFonts w:ascii="Arial" w:hAnsi="Arial" w:cs="Arial"/>
          <w:b/>
          <w:bCs/>
          <w:sz w:val="24"/>
          <w:szCs w:val="24"/>
        </w:rPr>
        <w:t>R1-25</w:t>
      </w:r>
      <w:r w:rsidR="006752AC" w:rsidRPr="00EC1182">
        <w:rPr>
          <w:rFonts w:ascii="Arial" w:hAnsi="Arial" w:cs="Arial"/>
          <w:b/>
          <w:bCs/>
          <w:sz w:val="24"/>
          <w:szCs w:val="24"/>
        </w:rPr>
        <w:t>03241</w:t>
      </w:r>
    </w:p>
    <w:p w14:paraId="46E47D63" w14:textId="7892310E" w:rsidR="00A27656" w:rsidRDefault="00A27656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St Julian’s, Malta, May 19</w:t>
      </w:r>
      <w:r w:rsidRPr="00A2765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23</w:t>
      </w:r>
      <w:r w:rsidRPr="00A2765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F268B2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A27656">
        <w:t>1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proofErr w:type="spellStart"/>
      <w:r w:rsidR="00A24288" w:rsidRPr="00A24288">
        <w:t>NR_AIML_air</w:t>
      </w:r>
      <w:proofErr w:type="spellEnd"/>
      <w:r w:rsidR="00A24288">
        <w:t xml:space="preserve">, </w:t>
      </w:r>
      <w:r w:rsidR="008F0E02" w:rsidRPr="008F0E02">
        <w:rPr>
          <w:lang w:val="en-SE"/>
        </w:rPr>
        <w:t>NR</w:t>
      </w:r>
      <w:r w:rsidR="00EA0457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_MIMO_Ph5, </w:t>
      </w:r>
      <w:proofErr w:type="spellStart"/>
      <w:r w:rsidR="00B56BAC" w:rsidRPr="00B56BAC">
        <w:rPr>
          <w:lang w:val="en-SE"/>
        </w:rPr>
        <w:t>NR_duplex_evo</w:t>
      </w:r>
      <w:proofErr w:type="spellEnd"/>
      <w:r w:rsidR="00B56BAC" w:rsidRPr="00B56BAC">
        <w:rPr>
          <w:lang w:val="en-SE"/>
        </w:rPr>
        <w:t xml:space="preserve">, </w:t>
      </w:r>
      <w:proofErr w:type="spellStart"/>
      <w:r w:rsidR="00B56BAC" w:rsidRPr="00B56BAC">
        <w:rPr>
          <w:lang w:val="en-SE"/>
        </w:rPr>
        <w:t>Netw_Energy_NR_enh</w:t>
      </w:r>
      <w:proofErr w:type="spellEnd"/>
      <w:r w:rsidR="00B56BAC" w:rsidRPr="00B56BAC">
        <w:rPr>
          <w:lang w:val="en-SE"/>
        </w:rPr>
        <w:t xml:space="preserve">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 w:val="en-SE"/>
        </w:rPr>
        <w:t>NR_XR_Ph3,</w:t>
      </w:r>
      <w:r w:rsidR="00435592">
        <w:rPr>
          <w:lang w:val="en-SE"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 xml:space="preserve">, </w:t>
      </w:r>
      <w:proofErr w:type="spellStart"/>
      <w:r w:rsidR="00FF2234">
        <w:t>IoT</w:t>
      </w:r>
      <w:r w:rsidR="00FF2234" w:rsidRPr="00435592">
        <w:t>_NTN_</w:t>
      </w:r>
      <w:r w:rsidR="00FF2234">
        <w:t>TDD</w:t>
      </w:r>
      <w:proofErr w:type="spellEnd"/>
      <w:r w:rsidR="00FF2234">
        <w:t>,</w:t>
      </w:r>
      <w:r w:rsidR="00FF2234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NR_MC_enh2, </w:t>
      </w:r>
      <w:proofErr w:type="spellStart"/>
      <w:r w:rsidR="004166A4">
        <w:rPr>
          <w:lang w:val="en-SE"/>
        </w:rPr>
        <w:t>NR_LBCA_Sw</w:t>
      </w:r>
      <w:proofErr w:type="spellEnd"/>
      <w:r w:rsidR="004166A4">
        <w:rPr>
          <w:lang w:val="en-SE"/>
        </w:rPr>
        <w:t xml:space="preserve">, LTE_terr_bcast_Ph2, </w:t>
      </w:r>
      <w:r w:rsidR="00B56BAC" w:rsidRPr="00B56BAC">
        <w:rPr>
          <w:lang w:val="en-SE"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04F8F33E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EA0457" w:rsidRPr="00EA0457">
        <w:rPr>
          <w:b w:val="0"/>
          <w:bCs/>
        </w:rPr>
        <w:t>Moderator (Ericsson)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750C7F5C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6752AC">
        <w:t>R1-</w:t>
      </w:r>
      <w:r w:rsidR="000C37C3" w:rsidRPr="006752AC">
        <w:t>2</w:t>
      </w:r>
      <w:r w:rsidR="00EA0457" w:rsidRPr="006752AC">
        <w:t>5</w:t>
      </w:r>
      <w:r w:rsidR="006752AC" w:rsidRPr="006752AC">
        <w:t>03243</w:t>
      </w:r>
      <w:r w:rsidR="00F12232" w:rsidRPr="006752AC">
        <w:t xml:space="preserve"> (</w:t>
      </w:r>
      <w:r w:rsidR="00034BA3" w:rsidRPr="006752AC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</w:t>
      </w:r>
      <w:r w:rsidR="00A27656">
        <w:rPr>
          <w:lang w:val="pt-BR"/>
        </w:rPr>
        <w:t>1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1F28F17C" w14:textId="4A440A3A" w:rsidR="003A3038" w:rsidRPr="00CA4A42" w:rsidRDefault="003A3038" w:rsidP="003A3038">
      <w:pPr>
        <w:pStyle w:val="ListParagraph"/>
        <w:numPr>
          <w:ilvl w:val="1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Note: For AI/ML Positioning, the higher layer parameters (LPP/</w:t>
      </w:r>
      <w:proofErr w:type="spellStart"/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NRPPa</w:t>
      </w:r>
      <w:proofErr w:type="spellEnd"/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parameters) are</w:t>
      </w:r>
      <w:r w:rsidR="00E55575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communicated</w:t>
      </w:r>
      <w:r w:rsidR="00B773EC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</w:t>
      </w:r>
      <w:r w:rsidR="00236838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via a separate LS from RAN1 than this one. 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Identifier: [</w:t>
      </w:r>
      <w:r w:rsidRPr="00211B1E">
        <w:rPr>
          <w:rFonts w:ascii="Times New Roman" w:hAnsi="Times New Roman" w:cs="Times New Roman"/>
          <w:lang w:val="en-SE" w:eastAsia="en-SE"/>
        </w:rPr>
        <w:t>TN32HARQ</w:t>
      </w:r>
      <w:r>
        <w:rPr>
          <w:rFonts w:ascii="Times New Roman" w:hAnsi="Times New Roman" w:cs="Times New Roman"/>
          <w:lang w:val="en-SE" w:eastAsia="en-SE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211B1E">
        <w:rPr>
          <w:rFonts w:ascii="Times New Roman" w:hAnsi="Times New Roman" w:cs="Times New Roman"/>
          <w:lang w:val="en-SE" w:eastAsia="en-SE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7043FC">
        <w:rPr>
          <w:rFonts w:ascii="Times New Roman" w:hAnsi="Times New Roman" w:cs="Times New Roman"/>
          <w:lang w:val="en-SE" w:eastAsia="en-SE"/>
        </w:rPr>
        <w:t>[</w:t>
      </w:r>
      <w:proofErr w:type="spellStart"/>
      <w:r w:rsidRPr="007043FC">
        <w:rPr>
          <w:rFonts w:ascii="Times New Roman" w:hAnsi="Times New Roman" w:cs="Times New Roman"/>
          <w:lang w:val="en-SE" w:eastAsia="en-SE"/>
        </w:rPr>
        <w:t>Pos_SRSHop</w:t>
      </w:r>
      <w:proofErr w:type="spellEnd"/>
      <w:r w:rsidRPr="007043FC">
        <w:rPr>
          <w:rFonts w:ascii="Times New Roman" w:hAnsi="Times New Roman" w:cs="Times New Roman"/>
          <w:lang w:val="en-SE" w:eastAsia="en-SE"/>
        </w:rPr>
        <w:t>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043FC">
        <w:rPr>
          <w:rFonts w:ascii="Times New Roman" w:hAnsi="Times New Roman" w:cs="Times New Roman"/>
          <w:lang w:val="en-SE" w:eastAsia="en-SE"/>
        </w:rPr>
        <w:t>Description: non-</w:t>
      </w:r>
      <w:proofErr w:type="spellStart"/>
      <w:r w:rsidRPr="007043FC">
        <w:rPr>
          <w:rFonts w:ascii="Times New Roman" w:hAnsi="Times New Roman" w:cs="Times New Roman"/>
          <w:lang w:val="en-SE" w:eastAsia="en-SE"/>
        </w:rPr>
        <w:t>RedCap</w:t>
      </w:r>
      <w:proofErr w:type="spellEnd"/>
      <w:r w:rsidRPr="007043FC">
        <w:rPr>
          <w:rFonts w:ascii="Times New Roman" w:hAnsi="Times New Roman" w:cs="Times New Roman"/>
          <w:lang w:val="en-SE" w:eastAsia="en-SE"/>
        </w:rPr>
        <w:t xml:space="preserve">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0C745C">
        <w:rPr>
          <w:rFonts w:ascii="Times New Roman" w:hAnsi="Times New Roman" w:cs="Times New Roman"/>
          <w:lang w:val="en-SE" w:eastAsia="en-SE"/>
        </w:rPr>
        <w:t>[</w:t>
      </w:r>
      <w:proofErr w:type="spellStart"/>
      <w:r w:rsidRPr="000C745C">
        <w:rPr>
          <w:rFonts w:ascii="Times New Roman" w:hAnsi="Times New Roman" w:cs="Times New Roman"/>
          <w:lang w:val="en-SE" w:eastAsia="en-SE"/>
        </w:rPr>
        <w:t>SRTrig_SSSGSwitch</w:t>
      </w:r>
      <w:proofErr w:type="spellEnd"/>
      <w:r w:rsidRPr="000C745C">
        <w:rPr>
          <w:rFonts w:ascii="Times New Roman" w:hAnsi="Times New Roman" w:cs="Times New Roman"/>
          <w:lang w:val="en-SE" w:eastAsia="en-SE"/>
        </w:rPr>
        <w:t>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Description: </w:t>
      </w:r>
      <w:r w:rsidR="006C5A61" w:rsidRPr="006C5A61">
        <w:rPr>
          <w:rFonts w:ascii="Times New Roman" w:hAnsi="Times New Roman" w:cs="Times New Roman"/>
          <w:lang w:eastAsia="en-SE"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lastRenderedPageBreak/>
        <w:t>Identifier</w:t>
      </w:r>
      <w:r w:rsidR="00E55575">
        <w:rPr>
          <w:rFonts w:ascii="Times New Roman" w:hAnsi="Times New Roman" w:cs="Times New Roman"/>
          <w:lang w:val="en-SE" w:eastAsia="en-SE"/>
        </w:rPr>
        <w:t>:</w:t>
      </w:r>
      <w:r>
        <w:rPr>
          <w:rFonts w:ascii="Times New Roman" w:hAnsi="Times New Roman" w:cs="Times New Roman"/>
          <w:lang w:val="en-SE" w:eastAsia="en-SE"/>
        </w:rPr>
        <w:t xml:space="preserve"> </w:t>
      </w:r>
      <w:r w:rsidRPr="007E5972">
        <w:rPr>
          <w:rFonts w:ascii="Times New Roman" w:hAnsi="Times New Roman" w:cs="Times New Roman"/>
          <w:lang w:val="en-SE" w:eastAsia="en-SE"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E5972">
        <w:rPr>
          <w:rFonts w:ascii="Times New Roman" w:hAnsi="Times New Roman" w:cs="Times New Roman"/>
          <w:lang w:val="en-SE" w:eastAsia="en-SE"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 w:val="en-SE" w:eastAsia="en-SE"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63D1D0BB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CA4A42" w:rsidRPr="000904DB">
          <w:rPr>
            <w:rStyle w:val="Hyperlink"/>
          </w:rPr>
          <w:t>R1-250</w:t>
        </w:r>
        <w:r w:rsidR="003A3FB8" w:rsidRPr="000904DB">
          <w:rPr>
            <w:rStyle w:val="Hyperlink"/>
          </w:rPr>
          <w:t>3154</w:t>
        </w:r>
      </w:hyperlink>
      <w:r w:rsidR="003A3FB8"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4E5CE3E" w14:textId="01560AB7" w:rsidR="005677E9" w:rsidRDefault="009A6F7E" w:rsidP="005677E9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  <w:t>Bangalore, India</w:t>
      </w:r>
    </w:p>
    <w:p w14:paraId="1F2C35A2" w14:textId="31926FCC" w:rsidR="006C04D1" w:rsidRPr="009A6F7E" w:rsidRDefault="005677E9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>
        <w:rPr>
          <w:bCs/>
          <w:lang w:eastAsia="zh-CN"/>
        </w:rPr>
        <w:t>2-bis</w:t>
      </w:r>
      <w:r>
        <w:rPr>
          <w:bCs/>
          <w:lang w:eastAsia="zh-CN"/>
        </w:rPr>
        <w:tab/>
      </w:r>
      <w:r w:rsidR="007C78B7">
        <w:rPr>
          <w:bCs/>
          <w:lang w:eastAsia="zh-CN"/>
        </w:rPr>
        <w:t>13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– 17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</w:t>
      </w:r>
      <w:proofErr w:type="gramStart"/>
      <w:r w:rsidR="007C78B7">
        <w:rPr>
          <w:bCs/>
          <w:lang w:eastAsia="zh-CN"/>
        </w:rPr>
        <w:t>October,</w:t>
      </w:r>
      <w:proofErr w:type="gramEnd"/>
      <w:r w:rsidR="007C78B7">
        <w:rPr>
          <w:bCs/>
          <w:lang w:eastAsia="zh-CN"/>
        </w:rPr>
        <w:t xml:space="preserve"> 2025</w:t>
      </w:r>
      <w:r w:rsidR="009C3DCF">
        <w:rPr>
          <w:bCs/>
          <w:lang w:eastAsia="zh-CN"/>
        </w:rPr>
        <w:tab/>
      </w:r>
      <w:r w:rsidR="009C3DCF">
        <w:rPr>
          <w:bCs/>
          <w:lang w:eastAsia="zh-CN"/>
        </w:rPr>
        <w:tab/>
      </w:r>
      <w:r w:rsidR="009C3DCF" w:rsidRPr="00FF5C41">
        <w:rPr>
          <w:bCs/>
          <w:lang w:eastAsia="zh-CN"/>
        </w:rPr>
        <w:t>Prag</w:t>
      </w:r>
      <w:r w:rsidR="00B76C15" w:rsidRPr="00FF5C41">
        <w:rPr>
          <w:bCs/>
          <w:lang w:eastAsia="zh-CN"/>
        </w:rPr>
        <w:t xml:space="preserve">ue, </w:t>
      </w:r>
      <w:r w:rsidR="00FF5C41" w:rsidRPr="00FF5C41">
        <w:rPr>
          <w:bCs/>
          <w:lang w:eastAsia="zh-CN"/>
        </w:rPr>
        <w:t>Czech Republic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0629B" w14:textId="77777777" w:rsidR="00810D59" w:rsidRDefault="00810D59">
      <w:r>
        <w:separator/>
      </w:r>
    </w:p>
  </w:endnote>
  <w:endnote w:type="continuationSeparator" w:id="0">
    <w:p w14:paraId="7CFEA6BD" w14:textId="77777777" w:rsidR="00810D59" w:rsidRDefault="0081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98AD1" w14:textId="77777777" w:rsidR="00810D59" w:rsidRDefault="00810D59">
      <w:r>
        <w:separator/>
      </w:r>
    </w:p>
  </w:footnote>
  <w:footnote w:type="continuationSeparator" w:id="0">
    <w:p w14:paraId="4409A853" w14:textId="77777777" w:rsidR="00810D59" w:rsidRDefault="00810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D5E2D"/>
    <w:rsid w:val="002F0682"/>
    <w:rsid w:val="002F4EB8"/>
    <w:rsid w:val="0036129D"/>
    <w:rsid w:val="003663B6"/>
    <w:rsid w:val="0036766B"/>
    <w:rsid w:val="0039367E"/>
    <w:rsid w:val="003A3038"/>
    <w:rsid w:val="003A3FB8"/>
    <w:rsid w:val="003A4A82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752AC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B1188"/>
    <w:rsid w:val="007B6FEA"/>
    <w:rsid w:val="007B7D0D"/>
    <w:rsid w:val="007C0C12"/>
    <w:rsid w:val="007C373C"/>
    <w:rsid w:val="007C78B7"/>
    <w:rsid w:val="007D6BED"/>
    <w:rsid w:val="007E2046"/>
    <w:rsid w:val="007E2E0A"/>
    <w:rsid w:val="007E5972"/>
    <w:rsid w:val="007E5A41"/>
    <w:rsid w:val="00810D59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90694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C1182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0b/Docs/R1-2503154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472</Words>
  <Characters>2921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106</cp:revision>
  <cp:lastPrinted>2002-04-23T07:10:00Z</cp:lastPrinted>
  <dcterms:created xsi:type="dcterms:W3CDTF">2021-10-19T02:09:00Z</dcterms:created>
  <dcterms:modified xsi:type="dcterms:W3CDTF">2025-06-04T07:29:00Z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